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08E" w:rsidRDefault="005A508E" w:rsidP="005A508E">
      <w:pPr>
        <w:pStyle w:val="Style8"/>
        <w:widowControl/>
        <w:spacing w:before="58" w:line="274" w:lineRule="exact"/>
        <w:jc w:val="center"/>
        <w:rPr>
          <w:rStyle w:val="FontStyle17"/>
          <w:sz w:val="24"/>
          <w:szCs w:val="24"/>
        </w:rPr>
      </w:pPr>
      <w:r>
        <w:rPr>
          <w:rStyle w:val="FontStyle17"/>
        </w:rPr>
        <w:t>АННОТАЦИЯ</w:t>
      </w:r>
    </w:p>
    <w:p w:rsidR="005A508E" w:rsidRDefault="005A508E" w:rsidP="005A508E">
      <w:pPr>
        <w:pStyle w:val="Style8"/>
        <w:widowControl/>
        <w:spacing w:before="58" w:line="274" w:lineRule="exact"/>
        <w:jc w:val="center"/>
        <w:rPr>
          <w:rStyle w:val="FontStyle17"/>
        </w:rPr>
      </w:pPr>
    </w:p>
    <w:p w:rsidR="005A508E" w:rsidRDefault="005A508E" w:rsidP="005A508E">
      <w:pPr>
        <w:pStyle w:val="Style4"/>
        <w:widowControl/>
        <w:ind w:left="713"/>
        <w:jc w:val="center"/>
        <w:rPr>
          <w:rStyle w:val="FontStyle17"/>
        </w:rPr>
      </w:pPr>
      <w:r>
        <w:rPr>
          <w:rStyle w:val="FontStyle17"/>
        </w:rPr>
        <w:t xml:space="preserve">к рабочей программе по ЛИТЕРАТУРЕ для </w:t>
      </w:r>
      <w:r>
        <w:rPr>
          <w:rStyle w:val="FontStyle17"/>
          <w:spacing w:val="60"/>
        </w:rPr>
        <w:t>5-9</w:t>
      </w:r>
      <w:r>
        <w:rPr>
          <w:rStyle w:val="FontStyle17"/>
        </w:rPr>
        <w:t xml:space="preserve"> классов</w:t>
      </w:r>
    </w:p>
    <w:p w:rsidR="005A508E" w:rsidRDefault="005A508E" w:rsidP="005A508E">
      <w:pPr>
        <w:pStyle w:val="Style4"/>
        <w:widowControl/>
        <w:ind w:left="713"/>
        <w:jc w:val="center"/>
        <w:rPr>
          <w:rStyle w:val="FontStyle17"/>
        </w:rPr>
      </w:pPr>
    </w:p>
    <w:p w:rsidR="005A508E" w:rsidRDefault="005A508E" w:rsidP="005A508E">
      <w:pPr>
        <w:pStyle w:val="Style4"/>
        <w:widowControl/>
        <w:ind w:left="713"/>
        <w:jc w:val="center"/>
        <w:rPr>
          <w:rStyle w:val="FontStyle17"/>
        </w:rPr>
      </w:pPr>
    </w:p>
    <w:p w:rsidR="005A508E" w:rsidRPr="00870CDF" w:rsidRDefault="005A508E" w:rsidP="00D57B59">
      <w:pPr>
        <w:pStyle w:val="Style4"/>
        <w:widowControl/>
        <w:spacing w:line="276" w:lineRule="auto"/>
        <w:ind w:firstLine="0"/>
        <w:jc w:val="both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Полное наименование программы</w:t>
      </w:r>
    </w:p>
    <w:p w:rsidR="005A508E" w:rsidRPr="00870CDF" w:rsidRDefault="005A508E" w:rsidP="00D57B59">
      <w:pPr>
        <w:pStyle w:val="Style5"/>
        <w:widowControl/>
        <w:spacing w:line="276" w:lineRule="auto"/>
        <w:ind w:right="3226"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 xml:space="preserve">Рабочая программа предмета «Литература» для </w:t>
      </w:r>
      <w:r w:rsidRPr="00870CDF">
        <w:rPr>
          <w:rStyle w:val="FontStyle20"/>
          <w:spacing w:val="50"/>
          <w:sz w:val="24"/>
          <w:szCs w:val="24"/>
        </w:rPr>
        <w:t>5-9</w:t>
      </w:r>
      <w:r w:rsidRPr="00870CDF">
        <w:rPr>
          <w:rStyle w:val="FontStyle20"/>
          <w:sz w:val="24"/>
          <w:szCs w:val="24"/>
        </w:rPr>
        <w:t xml:space="preserve"> классов </w:t>
      </w:r>
    </w:p>
    <w:p w:rsidR="005A508E" w:rsidRPr="00870CDF" w:rsidRDefault="005A508E" w:rsidP="00D57B59">
      <w:pPr>
        <w:pStyle w:val="Style12"/>
        <w:widowControl/>
        <w:spacing w:line="276" w:lineRule="auto"/>
        <w:ind w:firstLine="0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Место учебного предмета в учебном плане основной образовательной программы</w:t>
      </w:r>
    </w:p>
    <w:p w:rsidR="005A508E" w:rsidRPr="00870CDF" w:rsidRDefault="005A508E" w:rsidP="00D57B59">
      <w:pPr>
        <w:pStyle w:val="Style12"/>
        <w:widowControl/>
        <w:spacing w:line="276" w:lineRule="auto"/>
        <w:ind w:firstLine="709"/>
        <w:rPr>
          <w:rStyle w:val="FontStyle17"/>
          <w:b w:val="0"/>
          <w:sz w:val="24"/>
          <w:szCs w:val="24"/>
          <w:u w:val="single"/>
        </w:rPr>
      </w:pPr>
      <w:r w:rsidRPr="00870CDF">
        <w:rPr>
          <w:rStyle w:val="FontStyle17"/>
          <w:b w:val="0"/>
          <w:sz w:val="24"/>
          <w:szCs w:val="24"/>
        </w:rPr>
        <w:t>Предмет «Литература» изучается на ступени основного общего образования в качестве обязательного предмета в 5-9 классах</w:t>
      </w:r>
    </w:p>
    <w:p w:rsidR="005A508E" w:rsidRDefault="005A508E" w:rsidP="00D57B59">
      <w:pPr>
        <w:pStyle w:val="Style6"/>
        <w:widowControl/>
        <w:spacing w:before="29" w:line="276" w:lineRule="auto"/>
        <w:jc w:val="both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Нормативная основа программы</w:t>
      </w:r>
    </w:p>
    <w:p w:rsidR="00214994" w:rsidRDefault="00214994" w:rsidP="00214994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1.Закон РФ</w:t>
      </w:r>
      <w:r w:rsidRPr="00E317B1">
        <w:rPr>
          <w:rFonts w:ascii="Times New Roman" w:hAnsi="Times New Roman" w:cs="Times New Roman"/>
        </w:rPr>
        <w:t xml:space="preserve"> «Об образовании в Российской Федерации»от 29.12.2012 </w:t>
      </w:r>
    </w:p>
    <w:p w:rsidR="00214994" w:rsidRPr="0054398B" w:rsidRDefault="00214994" w:rsidP="00214994">
      <w:pPr>
        <w:pStyle w:val="Standard"/>
        <w:jc w:val="both"/>
        <w:rPr>
          <w:rFonts w:ascii="Times New Roman" w:hAnsi="Times New Roman" w:cs="Times New Roman"/>
        </w:rPr>
      </w:pPr>
      <w:r w:rsidRPr="00E317B1">
        <w:rPr>
          <w:rFonts w:ascii="Times New Roman" w:hAnsi="Times New Roman" w:cs="Times New Roman"/>
        </w:rPr>
        <w:t>№ 273-ФЗ;</w:t>
      </w:r>
    </w:p>
    <w:p w:rsidR="00214994" w:rsidRDefault="00214994" w:rsidP="0021499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Федеральный   государственный  образовательный стандарт</w:t>
      </w:r>
      <w:r w:rsidRPr="0054398B">
        <w:rPr>
          <w:rFonts w:ascii="Times New Roman" w:hAnsi="Times New Roman"/>
          <w:szCs w:val="24"/>
        </w:rPr>
        <w:t xml:space="preserve">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214994" w:rsidRDefault="00214994" w:rsidP="00214994">
      <w:pPr>
        <w:pStyle w:val="Standard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3. </w:t>
      </w:r>
      <w:r w:rsidRPr="00E317B1">
        <w:rPr>
          <w:rFonts w:ascii="Times New Roman" w:hAnsi="Times New Roman" w:cs="Times New Roman"/>
          <w:color w:val="000000"/>
        </w:rPr>
        <w:t>Приказ Министерства образования и науки РФ от 31 декабря 2015 г. N 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:rsidR="00214994" w:rsidRPr="003D0B0D" w:rsidRDefault="00214994" w:rsidP="00214994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3D0B0D">
        <w:rPr>
          <w:rFonts w:ascii="Times New Roman" w:hAnsi="Times New Roman"/>
        </w:rPr>
        <w:t>Программа общеобразовательных учреждений «Литература», рекомендованные Министерством образования РФ.и авторской программы под</w:t>
      </w:r>
      <w:r>
        <w:rPr>
          <w:rFonts w:ascii="Times New Roman" w:hAnsi="Times New Roman"/>
        </w:rPr>
        <w:t xml:space="preserve"> редакцией  В.Я. Коровиной</w:t>
      </w:r>
    </w:p>
    <w:p w:rsidR="00214994" w:rsidRPr="00B70D57" w:rsidRDefault="00214994" w:rsidP="0021499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Федеральный перечень</w:t>
      </w:r>
      <w:r w:rsidRPr="0054398B">
        <w:rPr>
          <w:rFonts w:ascii="Times New Roman" w:hAnsi="Times New Roman"/>
          <w:szCs w:val="24"/>
        </w:rPr>
        <w:t xml:space="preserve"> учебников, рекомендованных (допущенных) к использованию в  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(утвержденного приказом Министерства образования и науки РФ от 31.03.2014 г № 253 с изменениями от 08.06.2015 г приказ № 576).</w:t>
      </w:r>
    </w:p>
    <w:p w:rsidR="005A508E" w:rsidRPr="00870CDF" w:rsidRDefault="005A508E" w:rsidP="00D57B59">
      <w:pPr>
        <w:pStyle w:val="Style12"/>
        <w:widowControl/>
        <w:spacing w:line="276" w:lineRule="auto"/>
        <w:ind w:firstLine="0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Количество часов для реализации программы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</w:pPr>
      <w:r w:rsidRPr="00870CDF">
        <w:rPr>
          <w:rStyle w:val="FontStyle17"/>
          <w:b w:val="0"/>
          <w:sz w:val="24"/>
          <w:szCs w:val="24"/>
        </w:rPr>
        <w:t>На изучение предмета отводится 374 часа.</w:t>
      </w:r>
      <w:r w:rsidRPr="00870CDF">
        <w:rPr>
          <w:rStyle w:val="FontStyle17"/>
          <w:sz w:val="24"/>
          <w:szCs w:val="24"/>
        </w:rPr>
        <w:t xml:space="preserve"> </w:t>
      </w:r>
      <w:r w:rsidRPr="00870CDF">
        <w:t xml:space="preserve">В том числе: </w:t>
      </w:r>
    </w:p>
    <w:p w:rsidR="005A508E" w:rsidRPr="00870CDF" w:rsidRDefault="00F013C8" w:rsidP="00D57B59">
      <w:pPr>
        <w:pStyle w:val="Default"/>
        <w:spacing w:line="276" w:lineRule="auto"/>
        <w:ind w:firstLine="709"/>
        <w:jc w:val="both"/>
      </w:pPr>
      <w:r>
        <w:t>в 5 классе — 102</w:t>
      </w:r>
      <w:r w:rsidR="005A508E" w:rsidRPr="00870CDF">
        <w:t xml:space="preserve"> ч;</w:t>
      </w:r>
    </w:p>
    <w:p w:rsidR="005A508E" w:rsidRPr="00870CDF" w:rsidRDefault="00F013C8" w:rsidP="00D57B59">
      <w:pPr>
        <w:pStyle w:val="Default"/>
        <w:spacing w:line="276" w:lineRule="auto"/>
        <w:ind w:firstLine="709"/>
        <w:jc w:val="both"/>
      </w:pPr>
      <w:r>
        <w:t>в 6 классе — 102</w:t>
      </w:r>
      <w:r w:rsidR="005A508E" w:rsidRPr="00870CDF">
        <w:t xml:space="preserve"> ч; 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</w:pPr>
      <w:r w:rsidRPr="00870CDF">
        <w:t>в 7 классе — 68 ч;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</w:pPr>
      <w:r w:rsidRPr="00870CDF">
        <w:t>в 8 классе — 68 ч;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t>в 9 классе — 102 ч. Общее количество уроков в неделю с 5-го по 9-й класс со</w:t>
      </w:r>
      <w:r w:rsidR="00F013C8">
        <w:t>ставляет 13 часов (5-й класс – 3; 6-й класс – 3</w:t>
      </w:r>
      <w:r w:rsidRPr="00870CDF">
        <w:t xml:space="preserve">; 7-й класс – 2; 8-й класс – 2; 9-й класс – 3 часа в неделю). </w:t>
      </w:r>
    </w:p>
    <w:p w:rsidR="005A508E" w:rsidRPr="00870CDF" w:rsidRDefault="005A508E" w:rsidP="00D57B59">
      <w:pPr>
        <w:pStyle w:val="Style13"/>
        <w:widowControl/>
        <w:spacing w:line="276" w:lineRule="auto"/>
        <w:ind w:firstLine="0"/>
        <w:jc w:val="both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Цели реализации программы: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lastRenderedPageBreak/>
        <w:t xml:space="preserve"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</w:pPr>
      <w:r w:rsidRPr="00870CDF"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00273C" w:rsidRPr="00870CDF" w:rsidRDefault="0000273C" w:rsidP="00D57B59">
      <w:pPr>
        <w:pStyle w:val="Default"/>
        <w:numPr>
          <w:ilvl w:val="0"/>
          <w:numId w:val="11"/>
        </w:numPr>
        <w:spacing w:line="276" w:lineRule="auto"/>
        <w:jc w:val="both"/>
        <w:rPr>
          <w:rStyle w:val="FontStyle17"/>
          <w:b w:val="0"/>
          <w:bCs w:val="0"/>
          <w:sz w:val="24"/>
          <w:szCs w:val="24"/>
        </w:rPr>
      </w:pPr>
      <w:r w:rsidRPr="00870CDF"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5A508E" w:rsidRPr="00870CDF" w:rsidRDefault="005A508E" w:rsidP="00D57B59">
      <w:pPr>
        <w:pStyle w:val="Style13"/>
        <w:widowControl/>
        <w:spacing w:line="276" w:lineRule="auto"/>
        <w:ind w:firstLine="0"/>
        <w:jc w:val="both"/>
        <w:rPr>
          <w:b/>
          <w:bCs/>
        </w:rPr>
      </w:pPr>
      <w:r w:rsidRPr="00870CDF">
        <w:rPr>
          <w:b/>
          <w:bCs/>
        </w:rPr>
        <w:t xml:space="preserve">Личностных: </w:t>
      </w:r>
    </w:p>
    <w:p w:rsidR="0000273C" w:rsidRPr="00870CDF" w:rsidRDefault="0000273C" w:rsidP="00D57B59">
      <w:pPr>
        <w:pStyle w:val="Default"/>
        <w:numPr>
          <w:ilvl w:val="0"/>
          <w:numId w:val="12"/>
        </w:numPr>
        <w:spacing w:line="276" w:lineRule="auto"/>
        <w:jc w:val="both"/>
      </w:pPr>
      <w:r w:rsidRPr="00870CDF">
        <w:t xml:space="preserve"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00273C" w:rsidRPr="00870CDF" w:rsidRDefault="0000273C" w:rsidP="00D57B59">
      <w:pPr>
        <w:pStyle w:val="Default"/>
        <w:numPr>
          <w:ilvl w:val="0"/>
          <w:numId w:val="12"/>
        </w:numPr>
        <w:spacing w:line="276" w:lineRule="auto"/>
        <w:jc w:val="both"/>
      </w:pPr>
      <w:r w:rsidRPr="00870CDF">
        <w:t xml:space="preserve">формирование ответственного отношения к учению, готовности и способности обучающихся к саморазвитию и самообразованию; </w:t>
      </w:r>
    </w:p>
    <w:p w:rsidR="0000273C" w:rsidRPr="00870CDF" w:rsidRDefault="0000273C" w:rsidP="00D57B59">
      <w:pPr>
        <w:pStyle w:val="Default"/>
        <w:numPr>
          <w:ilvl w:val="0"/>
          <w:numId w:val="12"/>
        </w:numPr>
        <w:spacing w:line="276" w:lineRule="auto"/>
        <w:jc w:val="both"/>
      </w:pPr>
      <w:r w:rsidRPr="00870CDF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 </w:t>
      </w:r>
    </w:p>
    <w:p w:rsidR="0000273C" w:rsidRPr="00870CDF" w:rsidRDefault="0000273C" w:rsidP="00D57B59">
      <w:pPr>
        <w:pStyle w:val="Default"/>
        <w:numPr>
          <w:ilvl w:val="0"/>
          <w:numId w:val="12"/>
        </w:numPr>
        <w:spacing w:line="276" w:lineRule="auto"/>
        <w:jc w:val="both"/>
      </w:pPr>
      <w:r w:rsidRPr="00870CDF">
        <w:t xml:space="preserve"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00273C" w:rsidRPr="00870CDF" w:rsidRDefault="0000273C" w:rsidP="00D57B59">
      <w:pPr>
        <w:pStyle w:val="Default"/>
        <w:numPr>
          <w:ilvl w:val="0"/>
          <w:numId w:val="12"/>
        </w:numPr>
        <w:spacing w:line="276" w:lineRule="auto"/>
        <w:jc w:val="both"/>
      </w:pPr>
      <w:r w:rsidRPr="00870CDF">
        <w:t xml:space="preserve">использование для решения познавательных и коммуникативных задач различных источников информации (словари, энциклопедии, интернет-ресурсы и др.). </w:t>
      </w:r>
    </w:p>
    <w:p w:rsidR="005A508E" w:rsidRPr="00870CDF" w:rsidRDefault="005A508E" w:rsidP="00D57B59">
      <w:pPr>
        <w:pStyle w:val="Style13"/>
        <w:widowControl/>
        <w:spacing w:line="276" w:lineRule="auto"/>
        <w:ind w:firstLine="0"/>
        <w:jc w:val="both"/>
        <w:rPr>
          <w:b/>
        </w:rPr>
      </w:pPr>
      <w:r w:rsidRPr="00870CDF">
        <w:rPr>
          <w:b/>
        </w:rPr>
        <w:t>Метапредметных: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смысловое чтение; 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00273C" w:rsidRPr="00870CDF" w:rsidRDefault="0000273C" w:rsidP="00D57B59">
      <w:pPr>
        <w:pStyle w:val="Default"/>
        <w:numPr>
          <w:ilvl w:val="0"/>
          <w:numId w:val="13"/>
        </w:numPr>
        <w:spacing w:line="276" w:lineRule="auto"/>
        <w:jc w:val="both"/>
      </w:pPr>
      <w:r w:rsidRPr="00870CDF"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92222D" w:rsidRPr="00870CDF" w:rsidRDefault="005A508E" w:rsidP="00D57B59">
      <w:pPr>
        <w:pStyle w:val="Style13"/>
        <w:widowControl/>
        <w:spacing w:line="276" w:lineRule="auto"/>
        <w:ind w:firstLine="0"/>
        <w:jc w:val="both"/>
        <w:rPr>
          <w:b/>
          <w:bCs/>
        </w:rPr>
      </w:pPr>
      <w:r w:rsidRPr="00870CDF">
        <w:rPr>
          <w:b/>
          <w:bCs/>
        </w:rPr>
        <w:t>Предметных:</w:t>
      </w:r>
    </w:p>
    <w:p w:rsidR="0092222D" w:rsidRPr="00870CDF" w:rsidRDefault="0000273C" w:rsidP="00D57B59">
      <w:pPr>
        <w:pStyle w:val="Style13"/>
        <w:widowControl/>
        <w:numPr>
          <w:ilvl w:val="0"/>
          <w:numId w:val="15"/>
        </w:numPr>
        <w:spacing w:line="276" w:lineRule="auto"/>
        <w:jc w:val="both"/>
        <w:rPr>
          <w:b/>
          <w:bCs/>
        </w:rPr>
      </w:pPr>
      <w:r w:rsidRPr="00870CDF">
        <w:rPr>
          <w:b/>
          <w:bCs/>
          <w:iCs/>
        </w:rPr>
        <w:t xml:space="preserve">в познавательной сфере: </w:t>
      </w:r>
    </w:p>
    <w:p w:rsidR="0092222D" w:rsidRPr="00870CDF" w:rsidRDefault="0000273C" w:rsidP="00D57B59">
      <w:pPr>
        <w:pStyle w:val="Style13"/>
        <w:widowControl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70CDF"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92222D" w:rsidRPr="00870CDF" w:rsidRDefault="0000273C" w:rsidP="00D57B59">
      <w:pPr>
        <w:pStyle w:val="Style13"/>
        <w:widowControl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70CDF">
        <w:lastRenderedPageBreak/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92222D" w:rsidRPr="00870CDF" w:rsidRDefault="0000273C" w:rsidP="00D57B59">
      <w:pPr>
        <w:pStyle w:val="Style13"/>
        <w:widowControl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70CDF"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92222D" w:rsidRPr="00870CDF" w:rsidRDefault="0000273C" w:rsidP="00D57B59">
      <w:pPr>
        <w:pStyle w:val="Style13"/>
        <w:widowControl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70CDF"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 </w:t>
      </w:r>
    </w:p>
    <w:p w:rsidR="0000273C" w:rsidRPr="00870CDF" w:rsidRDefault="0000273C" w:rsidP="00D57B59">
      <w:pPr>
        <w:pStyle w:val="Style13"/>
        <w:widowControl/>
        <w:numPr>
          <w:ilvl w:val="0"/>
          <w:numId w:val="16"/>
        </w:numPr>
        <w:spacing w:line="276" w:lineRule="auto"/>
        <w:jc w:val="both"/>
        <w:rPr>
          <w:b/>
          <w:bCs/>
        </w:rPr>
      </w:pPr>
      <w:r w:rsidRPr="00870CDF">
        <w:t>владение элементарной литературоведческой терминологией при анализе литературного произведения;</w:t>
      </w:r>
    </w:p>
    <w:p w:rsidR="0092222D" w:rsidRPr="00870CDF" w:rsidRDefault="0092222D" w:rsidP="00D57B59">
      <w:pPr>
        <w:pStyle w:val="Style13"/>
        <w:widowControl/>
        <w:numPr>
          <w:ilvl w:val="0"/>
          <w:numId w:val="15"/>
        </w:numPr>
        <w:spacing w:line="276" w:lineRule="auto"/>
        <w:jc w:val="both"/>
        <w:rPr>
          <w:b/>
          <w:bCs/>
        </w:rPr>
      </w:pPr>
      <w:r w:rsidRPr="00870CDF">
        <w:rPr>
          <w:b/>
          <w:bCs/>
        </w:rPr>
        <w:t xml:space="preserve">в ценностно-ориентационной сфере: </w:t>
      </w:r>
    </w:p>
    <w:p w:rsidR="0092222D" w:rsidRPr="00870CDF" w:rsidRDefault="0092222D" w:rsidP="00D57B59">
      <w:pPr>
        <w:pStyle w:val="Style13"/>
        <w:widowControl/>
        <w:numPr>
          <w:ilvl w:val="0"/>
          <w:numId w:val="19"/>
        </w:numPr>
        <w:spacing w:line="276" w:lineRule="auto"/>
        <w:jc w:val="both"/>
        <w:rPr>
          <w:b/>
          <w:bCs/>
        </w:rPr>
      </w:pPr>
      <w:r w:rsidRPr="00870CDF"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92222D" w:rsidRPr="00870CDF" w:rsidRDefault="0092222D" w:rsidP="00D57B59">
      <w:pPr>
        <w:pStyle w:val="Style13"/>
        <w:widowControl/>
        <w:numPr>
          <w:ilvl w:val="0"/>
          <w:numId w:val="19"/>
        </w:numPr>
        <w:spacing w:line="276" w:lineRule="auto"/>
        <w:jc w:val="both"/>
        <w:rPr>
          <w:b/>
          <w:bCs/>
        </w:rPr>
      </w:pPr>
      <w:r w:rsidRPr="00870CDF">
        <w:t xml:space="preserve">формулирование собственного отношения к произведениям русской литературы, их оценка; </w:t>
      </w:r>
    </w:p>
    <w:p w:rsidR="0092222D" w:rsidRPr="00870CDF" w:rsidRDefault="0092222D" w:rsidP="00D57B59">
      <w:pPr>
        <w:pStyle w:val="Style13"/>
        <w:widowControl/>
        <w:numPr>
          <w:ilvl w:val="0"/>
          <w:numId w:val="19"/>
        </w:numPr>
        <w:spacing w:line="276" w:lineRule="auto"/>
        <w:jc w:val="both"/>
        <w:rPr>
          <w:b/>
          <w:bCs/>
        </w:rPr>
      </w:pPr>
      <w:r w:rsidRPr="00870CDF">
        <w:t xml:space="preserve">собственная интерпретация (в отдельных случаях) изученных литературных произведений; </w:t>
      </w:r>
    </w:p>
    <w:p w:rsidR="0092222D" w:rsidRPr="00870CDF" w:rsidRDefault="0092222D" w:rsidP="00D57B59">
      <w:pPr>
        <w:pStyle w:val="Style13"/>
        <w:widowControl/>
        <w:numPr>
          <w:ilvl w:val="0"/>
          <w:numId w:val="19"/>
        </w:numPr>
        <w:spacing w:line="276" w:lineRule="auto"/>
        <w:jc w:val="both"/>
        <w:rPr>
          <w:b/>
          <w:bCs/>
        </w:rPr>
      </w:pPr>
      <w:r w:rsidRPr="00870CDF">
        <w:t>понимание авторской позиции и свое отношение к ней;</w:t>
      </w:r>
    </w:p>
    <w:p w:rsidR="0092222D" w:rsidRPr="00870CDF" w:rsidRDefault="0092222D" w:rsidP="00D57B59">
      <w:pPr>
        <w:pStyle w:val="Style13"/>
        <w:widowControl/>
        <w:numPr>
          <w:ilvl w:val="0"/>
          <w:numId w:val="15"/>
        </w:numPr>
        <w:spacing w:line="276" w:lineRule="auto"/>
        <w:jc w:val="both"/>
        <w:rPr>
          <w:b/>
          <w:bCs/>
        </w:rPr>
      </w:pPr>
      <w:r w:rsidRPr="00870CDF">
        <w:rPr>
          <w:b/>
          <w:bCs/>
        </w:rPr>
        <w:t>в коммуникативной сфере:</w:t>
      </w:r>
    </w:p>
    <w:p w:rsidR="0092222D" w:rsidRPr="00870CDF" w:rsidRDefault="0092222D" w:rsidP="00D57B59">
      <w:pPr>
        <w:pStyle w:val="Default"/>
        <w:numPr>
          <w:ilvl w:val="0"/>
          <w:numId w:val="20"/>
        </w:numPr>
        <w:spacing w:line="276" w:lineRule="auto"/>
        <w:jc w:val="both"/>
      </w:pPr>
      <w:r w:rsidRPr="00870CDF"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92222D" w:rsidRPr="00870CDF" w:rsidRDefault="0092222D" w:rsidP="00D57B59">
      <w:pPr>
        <w:pStyle w:val="Default"/>
        <w:numPr>
          <w:ilvl w:val="0"/>
          <w:numId w:val="20"/>
        </w:numPr>
        <w:spacing w:line="276" w:lineRule="auto"/>
        <w:jc w:val="both"/>
      </w:pPr>
      <w:r w:rsidRPr="00870CDF">
        <w:t xml:space="preserve"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92222D" w:rsidRPr="00870CDF" w:rsidRDefault="0092222D" w:rsidP="00D57B59">
      <w:pPr>
        <w:pStyle w:val="Default"/>
        <w:numPr>
          <w:ilvl w:val="0"/>
          <w:numId w:val="20"/>
        </w:numPr>
        <w:spacing w:line="276" w:lineRule="auto"/>
        <w:jc w:val="both"/>
      </w:pPr>
      <w:r w:rsidRPr="00870CDF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92222D" w:rsidRPr="00870CDF" w:rsidRDefault="0092222D" w:rsidP="00D57B59">
      <w:pPr>
        <w:pStyle w:val="Default"/>
        <w:numPr>
          <w:ilvl w:val="0"/>
          <w:numId w:val="15"/>
        </w:numPr>
        <w:spacing w:line="276" w:lineRule="auto"/>
        <w:jc w:val="both"/>
        <w:rPr>
          <w:b/>
        </w:rPr>
      </w:pPr>
      <w:r w:rsidRPr="00870CDF">
        <w:rPr>
          <w:b/>
        </w:rPr>
        <w:t xml:space="preserve">в эстетической сфере: </w:t>
      </w:r>
    </w:p>
    <w:p w:rsidR="0092222D" w:rsidRPr="00870CDF" w:rsidRDefault="0092222D" w:rsidP="00D57B59">
      <w:pPr>
        <w:pStyle w:val="Default"/>
        <w:numPr>
          <w:ilvl w:val="0"/>
          <w:numId w:val="21"/>
        </w:numPr>
        <w:spacing w:line="276" w:lineRule="auto"/>
        <w:jc w:val="both"/>
      </w:pPr>
      <w:r w:rsidRPr="00870CDF"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92222D" w:rsidRPr="00870CDF" w:rsidRDefault="0092222D" w:rsidP="00D57B59">
      <w:pPr>
        <w:pStyle w:val="Default"/>
        <w:numPr>
          <w:ilvl w:val="0"/>
          <w:numId w:val="21"/>
        </w:numPr>
        <w:spacing w:line="276" w:lineRule="auto"/>
        <w:jc w:val="both"/>
      </w:pPr>
      <w:r w:rsidRPr="00870CDF"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5A508E" w:rsidRPr="00870CDF" w:rsidRDefault="005A508E" w:rsidP="00D57B59">
      <w:pPr>
        <w:pStyle w:val="Style8"/>
        <w:widowControl/>
        <w:spacing w:line="276" w:lineRule="auto"/>
        <w:jc w:val="both"/>
        <w:rPr>
          <w:rStyle w:val="FontStyle17"/>
          <w:sz w:val="24"/>
          <w:szCs w:val="24"/>
          <w:u w:val="single"/>
        </w:rPr>
      </w:pPr>
      <w:r w:rsidRPr="00870CDF">
        <w:rPr>
          <w:rStyle w:val="FontStyle17"/>
          <w:sz w:val="24"/>
          <w:szCs w:val="24"/>
          <w:u w:val="single"/>
        </w:rPr>
        <w:t>Используемые учебники и пособия:</w:t>
      </w:r>
    </w:p>
    <w:p w:rsidR="005A508E" w:rsidRPr="00870CDF" w:rsidRDefault="005A508E" w:rsidP="00D57B59">
      <w:pPr>
        <w:pStyle w:val="Style8"/>
        <w:widowControl/>
        <w:spacing w:line="276" w:lineRule="auto"/>
        <w:ind w:firstLine="709"/>
        <w:jc w:val="both"/>
      </w:pPr>
      <w:r w:rsidRPr="00870CDF">
        <w:rPr>
          <w:rStyle w:val="FontStyle17"/>
          <w:sz w:val="24"/>
          <w:szCs w:val="24"/>
        </w:rPr>
        <w:t xml:space="preserve">Программа ориентирована на УМК </w:t>
      </w:r>
      <w:r w:rsidRPr="00870CDF">
        <w:t>творческого кол</w:t>
      </w:r>
      <w:r w:rsidR="0092222D" w:rsidRPr="00870CDF">
        <w:t>лектива В.Я. Коровиной, В.П. Журавлёва, В.И. Коровина и др.:</w:t>
      </w:r>
    </w:p>
    <w:p w:rsidR="005A508E" w:rsidRPr="00870CDF" w:rsidRDefault="0092222D" w:rsidP="00D57B59">
      <w:pPr>
        <w:pStyle w:val="Style8"/>
        <w:widowControl/>
        <w:spacing w:line="276" w:lineRule="auto"/>
        <w:jc w:val="both"/>
      </w:pPr>
      <w:r w:rsidRPr="00870CDF">
        <w:t>Литература</w:t>
      </w:r>
      <w:r w:rsidR="005A508E" w:rsidRPr="00870CDF">
        <w:t>: 5 класс. Учебник в 2 ча</w:t>
      </w:r>
      <w:r w:rsidRPr="00870CDF">
        <w:t>стях /Авторы: В.Я. Коровина, В.П. Журавлёв</w:t>
      </w:r>
      <w:r w:rsidR="00901C0A" w:rsidRPr="00870CDF">
        <w:t>, В.И. Коровин</w:t>
      </w:r>
      <w:r w:rsidR="005A508E" w:rsidRPr="00870CDF">
        <w:t xml:space="preserve"> </w:t>
      </w:r>
    </w:p>
    <w:p w:rsidR="00901C0A" w:rsidRPr="00870CDF" w:rsidRDefault="00901C0A" w:rsidP="00D57B59">
      <w:pPr>
        <w:pStyle w:val="Style8"/>
        <w:widowControl/>
        <w:spacing w:line="276" w:lineRule="auto"/>
        <w:jc w:val="both"/>
      </w:pPr>
      <w:r w:rsidRPr="00870CDF">
        <w:t xml:space="preserve">Литература: 6 класс. Учебник в 2 частях /Авторы: В.Я. Коровина, В.П. Журавлёв, В.И. Коровин </w:t>
      </w:r>
    </w:p>
    <w:p w:rsidR="00901C0A" w:rsidRPr="00870CDF" w:rsidRDefault="00901C0A" w:rsidP="00D57B59">
      <w:pPr>
        <w:pStyle w:val="Style8"/>
        <w:widowControl/>
        <w:spacing w:line="276" w:lineRule="auto"/>
        <w:jc w:val="both"/>
      </w:pPr>
      <w:r w:rsidRPr="00870CDF">
        <w:t xml:space="preserve">Литература: 7 класс. Учебник в 2 частях /Авторы: В.Я. Коровина, В.П. Журавлёв, В.И. Коровин </w:t>
      </w:r>
    </w:p>
    <w:p w:rsidR="00901C0A" w:rsidRPr="00870CDF" w:rsidRDefault="00901C0A" w:rsidP="00D57B59">
      <w:pPr>
        <w:pStyle w:val="Style8"/>
        <w:widowControl/>
        <w:spacing w:line="276" w:lineRule="auto"/>
        <w:jc w:val="both"/>
      </w:pPr>
      <w:r w:rsidRPr="00870CDF">
        <w:t xml:space="preserve">Литература: 8 класс. Учебник в 2 частях /Авторы: В.Я. Коровина, В.П. Журавлёв, В.И. Коровин </w:t>
      </w:r>
    </w:p>
    <w:p w:rsidR="00901C0A" w:rsidRPr="00870CDF" w:rsidRDefault="00901C0A" w:rsidP="00D57B59">
      <w:pPr>
        <w:pStyle w:val="Style8"/>
        <w:widowControl/>
        <w:spacing w:line="276" w:lineRule="auto"/>
        <w:jc w:val="both"/>
      </w:pPr>
      <w:r w:rsidRPr="00870CDF">
        <w:t>Литература: 9 класс. Учебник в 2 частях /Авторы: В.Я. Коровина, В.П. Журавлёв, В.И. Коровин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</w:pPr>
      <w:r w:rsidRPr="00870CDF">
        <w:t>Н.В.Егорова. Поурочн</w:t>
      </w:r>
      <w:r w:rsidR="00901C0A" w:rsidRPr="00870CDF">
        <w:t xml:space="preserve">ые разработки по литературе к учебникам В.Я. Коровиной, В.П. Журавлёва, В.И. Коровина </w:t>
      </w:r>
    </w:p>
    <w:p w:rsidR="005A508E" w:rsidRPr="00870CDF" w:rsidRDefault="005A508E" w:rsidP="00D57B59">
      <w:pPr>
        <w:pStyle w:val="Default"/>
        <w:spacing w:line="276" w:lineRule="auto"/>
        <w:ind w:firstLine="709"/>
        <w:jc w:val="both"/>
      </w:pPr>
      <w:r w:rsidRPr="00870CDF">
        <w:t>Н.В. Егорова. Контрольно-измеритель</w:t>
      </w:r>
      <w:r w:rsidR="00901C0A" w:rsidRPr="00870CDF">
        <w:t xml:space="preserve">ные материалы по литературе к учебникам В.Я. Коровиной, В.П. Журавлёва, В.И. Коровина </w:t>
      </w:r>
    </w:p>
    <w:p w:rsidR="005A508E" w:rsidRPr="00870CDF" w:rsidRDefault="005A508E" w:rsidP="00D57B59">
      <w:pPr>
        <w:pStyle w:val="Style8"/>
        <w:widowControl/>
        <w:spacing w:line="276" w:lineRule="auto"/>
        <w:jc w:val="both"/>
        <w:rPr>
          <w:rStyle w:val="FontStyle17"/>
          <w:sz w:val="24"/>
          <w:szCs w:val="24"/>
        </w:rPr>
      </w:pPr>
      <w:bookmarkStart w:id="0" w:name="_GoBack"/>
      <w:bookmarkEnd w:id="0"/>
      <w:r w:rsidRPr="00870CDF">
        <w:rPr>
          <w:rStyle w:val="FontStyle17"/>
          <w:sz w:val="24"/>
          <w:szCs w:val="24"/>
        </w:rPr>
        <w:t>Для учителя:</w:t>
      </w:r>
    </w:p>
    <w:p w:rsidR="005A508E" w:rsidRPr="00870CDF" w:rsidRDefault="005A508E" w:rsidP="00D57B59">
      <w:pPr>
        <w:pStyle w:val="Style9"/>
        <w:widowControl/>
        <w:spacing w:before="7"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lastRenderedPageBreak/>
        <w:t>Государственный стандарт основного обще</w:t>
      </w:r>
      <w:r w:rsidR="00870CDF" w:rsidRPr="00870CDF">
        <w:rPr>
          <w:rStyle w:val="FontStyle20"/>
          <w:sz w:val="24"/>
          <w:szCs w:val="24"/>
        </w:rPr>
        <w:t>го образования по литературе</w:t>
      </w:r>
      <w:r w:rsidRPr="00870CDF">
        <w:rPr>
          <w:rStyle w:val="FontStyle20"/>
          <w:sz w:val="24"/>
          <w:szCs w:val="24"/>
        </w:rPr>
        <w:t>;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Программа основного обще</w:t>
      </w:r>
      <w:r w:rsidR="00870CDF" w:rsidRPr="00870CDF">
        <w:rPr>
          <w:rStyle w:val="FontStyle20"/>
          <w:sz w:val="24"/>
          <w:szCs w:val="24"/>
        </w:rPr>
        <w:t>го образования по литературе</w:t>
      </w:r>
      <w:r w:rsidRPr="00870CDF">
        <w:rPr>
          <w:rStyle w:val="FontStyle20"/>
          <w:sz w:val="24"/>
          <w:szCs w:val="24"/>
        </w:rPr>
        <w:t>;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Требования к оснащению образовательного процесса в связи соответствии с содержательным наполнением учебных предметов Федерального компонента государственного стандарта общего образования.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0"/>
        <w:jc w:val="both"/>
        <w:rPr>
          <w:rStyle w:val="FontStyle20"/>
          <w:b/>
          <w:sz w:val="24"/>
          <w:szCs w:val="24"/>
        </w:rPr>
      </w:pPr>
      <w:r w:rsidRPr="00870CDF">
        <w:rPr>
          <w:rStyle w:val="FontStyle20"/>
          <w:b/>
          <w:sz w:val="24"/>
          <w:szCs w:val="24"/>
        </w:rPr>
        <w:t>Интернет-ресурсы: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wikipedia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Универсальная энциклопедия «Википедия».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krugosvet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Универсальная энциклопедия «Кругосвет».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rubricon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Энциклопедия «Рубрикон».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slovari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Электронные словари.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gramota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Справочно-информационный интернет- портал «Русский язык».</w:t>
      </w:r>
    </w:p>
    <w:p w:rsidR="00870CDF" w:rsidRPr="00870CDF" w:rsidRDefault="00214994" w:rsidP="00D57B59">
      <w:pPr>
        <w:spacing w:after="0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feb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web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870CDF" w:rsidRPr="00870CDF" w:rsidRDefault="00214994" w:rsidP="00D57B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myfhology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870CDF" w:rsidRPr="00870CDF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870CDF" w:rsidRPr="00870CDF">
        <w:rPr>
          <w:rFonts w:ascii="Times New Roman" w:hAnsi="Times New Roman" w:cs="Times New Roman"/>
          <w:sz w:val="24"/>
          <w:szCs w:val="24"/>
        </w:rPr>
        <w:t xml:space="preserve"> Мифологическая энциклопедия.</w:t>
      </w:r>
    </w:p>
    <w:p w:rsidR="005A508E" w:rsidRPr="00870CDF" w:rsidRDefault="005A508E" w:rsidP="00D57B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CDF">
        <w:rPr>
          <w:rFonts w:ascii="Times New Roman" w:hAnsi="Times New Roman" w:cs="Times New Roman"/>
          <w:b/>
          <w:sz w:val="24"/>
          <w:szCs w:val="24"/>
          <w:u w:val="single"/>
        </w:rPr>
        <w:t>Используемые технологии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</w:pPr>
      <w:r w:rsidRPr="00870CDF">
        <w:t xml:space="preserve">Информационно-коммуникативные технологии; 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</w:pPr>
      <w:r w:rsidRPr="00870CDF">
        <w:t>Технология проблемного обучения;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</w:pPr>
      <w:r w:rsidRPr="00870CDF">
        <w:t>Технология развивающего обучения;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</w:pPr>
      <w:r w:rsidRPr="00870CDF">
        <w:t>Технология дифференцированного обучения;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  <w:rPr>
          <w:b/>
        </w:rPr>
      </w:pPr>
      <w:r w:rsidRPr="00870CDF">
        <w:t>Технологии личностно-ориентированного образования;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  <w:rPr>
          <w:b/>
        </w:rPr>
      </w:pPr>
      <w:r w:rsidRPr="00870CDF">
        <w:t>Игровые технологии;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  <w:rPr>
          <w:b/>
        </w:rPr>
      </w:pPr>
      <w:r w:rsidRPr="00870CDF">
        <w:t>Информационно-коммуникативные технологии;</w:t>
      </w:r>
    </w:p>
    <w:p w:rsidR="005A508E" w:rsidRPr="00870CDF" w:rsidRDefault="005A508E" w:rsidP="00D57B59">
      <w:pPr>
        <w:pStyle w:val="Default"/>
        <w:numPr>
          <w:ilvl w:val="0"/>
          <w:numId w:val="8"/>
        </w:numPr>
        <w:spacing w:line="276" w:lineRule="auto"/>
        <w:jc w:val="both"/>
        <w:rPr>
          <w:b/>
        </w:rPr>
      </w:pPr>
      <w:r w:rsidRPr="00870CDF">
        <w:t xml:space="preserve">Здоровьесберегающие технологии. </w:t>
      </w:r>
    </w:p>
    <w:p w:rsidR="005A508E" w:rsidRPr="00870CDF" w:rsidRDefault="005A508E" w:rsidP="00D57B59">
      <w:pPr>
        <w:pStyle w:val="Default"/>
        <w:spacing w:line="276" w:lineRule="auto"/>
        <w:jc w:val="both"/>
        <w:rPr>
          <w:b/>
          <w:u w:val="single"/>
        </w:rPr>
      </w:pPr>
      <w:r w:rsidRPr="00870CDF">
        <w:rPr>
          <w:b/>
          <w:u w:val="single"/>
        </w:rPr>
        <w:t>Требования к уровню подготовки обучающихся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Требования к результатам обучения и освоения сод</w:t>
      </w:r>
      <w:r w:rsidR="00E87A7E">
        <w:rPr>
          <w:rStyle w:val="FontStyle20"/>
          <w:sz w:val="24"/>
          <w:szCs w:val="24"/>
        </w:rPr>
        <w:t xml:space="preserve">ержания курса по литературе </w:t>
      </w:r>
      <w:r w:rsidRPr="00870CDF">
        <w:rPr>
          <w:rStyle w:val="FontStyle20"/>
          <w:sz w:val="24"/>
          <w:szCs w:val="24"/>
        </w:rPr>
        <w:t>предполагают реализацию деятельностного, компетентностного и личностно ориентированных подходов в процессе усвоения программы.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9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Результатами образования являются компетентности, заключающиеся в сочетание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5A508E" w:rsidRPr="00870CDF" w:rsidRDefault="005A508E" w:rsidP="00D57B59">
      <w:pPr>
        <w:pStyle w:val="Default"/>
        <w:spacing w:line="276" w:lineRule="auto"/>
        <w:jc w:val="both"/>
        <w:rPr>
          <w:b/>
          <w:u w:val="single"/>
        </w:rPr>
      </w:pPr>
      <w:r w:rsidRPr="00870CDF">
        <w:rPr>
          <w:b/>
          <w:u w:val="single"/>
        </w:rPr>
        <w:t>Методы и формы оценки результатов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6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Технология оценивания учебных успехов. Инструменты её реализации заложены в методический аппарат учебников и УМК.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6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Текущая диагностика различных результатов освоения курса осуществляется ежеурочно по различным видам деятельности. Одним из основных является проведение</w:t>
      </w:r>
      <w:r w:rsidR="00870CDF" w:rsidRPr="00870CDF">
        <w:rPr>
          <w:rStyle w:val="FontStyle20"/>
          <w:sz w:val="24"/>
          <w:szCs w:val="24"/>
        </w:rPr>
        <w:t xml:space="preserve"> контрольных и проверочных работ</w:t>
      </w:r>
      <w:r w:rsidRPr="00870CDF">
        <w:rPr>
          <w:rStyle w:val="FontStyle20"/>
          <w:sz w:val="24"/>
          <w:szCs w:val="24"/>
        </w:rPr>
        <w:t>. Тематический контроль по итогам изучения темы</w:t>
      </w:r>
      <w:r w:rsidR="0066354A">
        <w:rPr>
          <w:rStyle w:val="FontStyle20"/>
          <w:sz w:val="24"/>
          <w:szCs w:val="24"/>
        </w:rPr>
        <w:t>.</w:t>
      </w:r>
      <w:r w:rsidRPr="00870CDF">
        <w:rPr>
          <w:rStyle w:val="FontStyle20"/>
          <w:sz w:val="24"/>
          <w:szCs w:val="24"/>
        </w:rPr>
        <w:t xml:space="preserve"> 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06"/>
        <w:jc w:val="both"/>
        <w:rPr>
          <w:rStyle w:val="FontStyle20"/>
          <w:sz w:val="24"/>
          <w:szCs w:val="24"/>
        </w:rPr>
      </w:pPr>
      <w:r w:rsidRPr="00870CDF">
        <w:rPr>
          <w:rStyle w:val="FontStyle17"/>
          <w:sz w:val="24"/>
          <w:szCs w:val="24"/>
        </w:rPr>
        <w:t xml:space="preserve">Формы контроля: </w:t>
      </w:r>
      <w:r w:rsidRPr="00870CDF">
        <w:rPr>
          <w:rStyle w:val="FontStyle20"/>
          <w:sz w:val="24"/>
          <w:szCs w:val="24"/>
        </w:rPr>
        <w:t xml:space="preserve">устные и письменные ответы, тесты, </w:t>
      </w:r>
      <w:r w:rsidR="00870CDF" w:rsidRPr="00870CDF">
        <w:rPr>
          <w:rStyle w:val="FontStyle20"/>
          <w:sz w:val="24"/>
          <w:szCs w:val="24"/>
        </w:rPr>
        <w:t>заполнение таблиц, терминологические диктанты (написание литературоведческих понятий, изобразительно-выразительных художественных средств), зачеты, творческие работы, включая учебные исследования и учебные проекты.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13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По общешкольному плану проходит трехразовая диагностика: входная (сентябрь), рубежная (декабрь) и итоговая (апрель-май). Упор осуществляется на освоение учеником планируемых метапредметных результатов и предметных результатов.</w:t>
      </w:r>
    </w:p>
    <w:p w:rsidR="005A508E" w:rsidRPr="00870CDF" w:rsidRDefault="005A508E" w:rsidP="00D57B59">
      <w:pPr>
        <w:pStyle w:val="Style9"/>
        <w:widowControl/>
        <w:spacing w:line="276" w:lineRule="auto"/>
        <w:ind w:firstLine="713"/>
        <w:jc w:val="both"/>
        <w:rPr>
          <w:rStyle w:val="FontStyle20"/>
          <w:sz w:val="24"/>
          <w:szCs w:val="24"/>
        </w:rPr>
      </w:pPr>
      <w:r w:rsidRPr="00870CDF">
        <w:rPr>
          <w:rStyle w:val="FontStyle20"/>
          <w:sz w:val="24"/>
          <w:szCs w:val="24"/>
        </w:rPr>
        <w:t>Система оценки предметных результатов освоения учебных программ осуществляется с учётом уровневого подхода, принятого в Стандарте, осуществляется при выделении базового уровня достижений как точки отсчёта при построении всей системы оценки и организации индивидуальной работы обучающихся.</w:t>
      </w:r>
    </w:p>
    <w:p w:rsidR="005A508E" w:rsidRPr="00870CDF" w:rsidRDefault="005A508E" w:rsidP="00D57B59">
      <w:pPr>
        <w:pStyle w:val="Default"/>
        <w:spacing w:line="276" w:lineRule="auto"/>
        <w:jc w:val="both"/>
        <w:rPr>
          <w:b/>
          <w:u w:val="single"/>
        </w:rPr>
      </w:pPr>
    </w:p>
    <w:p w:rsidR="0000273C" w:rsidRPr="00870CDF" w:rsidRDefault="0000273C" w:rsidP="00D57B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273C" w:rsidRPr="00870CDF" w:rsidSect="005A508E">
      <w:footerReference w:type="default" r:id="rId15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985" w:rsidRDefault="00163985" w:rsidP="0000273C">
      <w:pPr>
        <w:spacing w:after="0" w:line="240" w:lineRule="auto"/>
      </w:pPr>
      <w:r>
        <w:separator/>
      </w:r>
    </w:p>
  </w:endnote>
  <w:endnote w:type="continuationSeparator" w:id="0">
    <w:p w:rsidR="00163985" w:rsidRDefault="00163985" w:rsidP="0000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7771"/>
      <w:docPartObj>
        <w:docPartGallery w:val="Page Numbers (Bottom of Page)"/>
        <w:docPartUnique/>
      </w:docPartObj>
    </w:sdtPr>
    <w:sdtEndPr/>
    <w:sdtContent>
      <w:p w:rsidR="0000273C" w:rsidRDefault="0021499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273C" w:rsidRDefault="000027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985" w:rsidRDefault="00163985" w:rsidP="0000273C">
      <w:pPr>
        <w:spacing w:after="0" w:line="240" w:lineRule="auto"/>
      </w:pPr>
      <w:r>
        <w:separator/>
      </w:r>
    </w:p>
  </w:footnote>
  <w:footnote w:type="continuationSeparator" w:id="0">
    <w:p w:rsidR="00163985" w:rsidRDefault="00163985" w:rsidP="0000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618"/>
    <w:multiLevelType w:val="hybridMultilevel"/>
    <w:tmpl w:val="5F20C6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B2129"/>
    <w:multiLevelType w:val="hybridMultilevel"/>
    <w:tmpl w:val="BD4E0C9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A1628E5"/>
    <w:multiLevelType w:val="hybridMultilevel"/>
    <w:tmpl w:val="4D4CD2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0C80073"/>
    <w:multiLevelType w:val="hybridMultilevel"/>
    <w:tmpl w:val="EDAEDC5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60F6D1B"/>
    <w:multiLevelType w:val="hybridMultilevel"/>
    <w:tmpl w:val="C478C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EA36EF"/>
    <w:multiLevelType w:val="hybridMultilevel"/>
    <w:tmpl w:val="5CEE83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93EA4"/>
    <w:multiLevelType w:val="hybridMultilevel"/>
    <w:tmpl w:val="63345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60949"/>
    <w:multiLevelType w:val="hybridMultilevel"/>
    <w:tmpl w:val="B1162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B1BF3"/>
    <w:multiLevelType w:val="hybridMultilevel"/>
    <w:tmpl w:val="EBCC97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5285A"/>
    <w:multiLevelType w:val="hybridMultilevel"/>
    <w:tmpl w:val="60B20A9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50A331FC"/>
    <w:multiLevelType w:val="hybridMultilevel"/>
    <w:tmpl w:val="8E18B5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CE0C31"/>
    <w:multiLevelType w:val="hybridMultilevel"/>
    <w:tmpl w:val="DF46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E0CB9"/>
    <w:multiLevelType w:val="hybridMultilevel"/>
    <w:tmpl w:val="8F6E022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5E145FCE"/>
    <w:multiLevelType w:val="hybridMultilevel"/>
    <w:tmpl w:val="3D80EA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B91898"/>
    <w:multiLevelType w:val="hybridMultilevel"/>
    <w:tmpl w:val="762E53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AD2736"/>
    <w:multiLevelType w:val="hybridMultilevel"/>
    <w:tmpl w:val="09FE8F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0C7816"/>
    <w:multiLevelType w:val="hybridMultilevel"/>
    <w:tmpl w:val="4EF2F0E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75162280"/>
    <w:multiLevelType w:val="hybridMultilevel"/>
    <w:tmpl w:val="9A38C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F553A"/>
    <w:multiLevelType w:val="hybridMultilevel"/>
    <w:tmpl w:val="D6146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8"/>
  </w:num>
  <w:num w:numId="12">
    <w:abstractNumId w:val="18"/>
  </w:num>
  <w:num w:numId="13">
    <w:abstractNumId w:val="5"/>
  </w:num>
  <w:num w:numId="14">
    <w:abstractNumId w:val="7"/>
  </w:num>
  <w:num w:numId="15">
    <w:abstractNumId w:val="3"/>
  </w:num>
  <w:num w:numId="16">
    <w:abstractNumId w:val="2"/>
  </w:num>
  <w:num w:numId="17">
    <w:abstractNumId w:val="12"/>
  </w:num>
  <w:num w:numId="18">
    <w:abstractNumId w:val="17"/>
  </w:num>
  <w:num w:numId="19">
    <w:abstractNumId w:val="1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08E"/>
    <w:rsid w:val="0000273C"/>
    <w:rsid w:val="00006B77"/>
    <w:rsid w:val="00163985"/>
    <w:rsid w:val="001773D0"/>
    <w:rsid w:val="00214994"/>
    <w:rsid w:val="002A76C7"/>
    <w:rsid w:val="004D5625"/>
    <w:rsid w:val="004F597F"/>
    <w:rsid w:val="00512ACA"/>
    <w:rsid w:val="00532C60"/>
    <w:rsid w:val="005A508E"/>
    <w:rsid w:val="0066354A"/>
    <w:rsid w:val="00756530"/>
    <w:rsid w:val="007D502B"/>
    <w:rsid w:val="00870CDF"/>
    <w:rsid w:val="008A0ACB"/>
    <w:rsid w:val="00901C0A"/>
    <w:rsid w:val="0092222D"/>
    <w:rsid w:val="009E248F"/>
    <w:rsid w:val="00AA7004"/>
    <w:rsid w:val="00AD08ED"/>
    <w:rsid w:val="00B25E7E"/>
    <w:rsid w:val="00BD0242"/>
    <w:rsid w:val="00D57B59"/>
    <w:rsid w:val="00D74031"/>
    <w:rsid w:val="00E87A7E"/>
    <w:rsid w:val="00EF7FC0"/>
    <w:rsid w:val="00F013C8"/>
    <w:rsid w:val="00FE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08E"/>
    <w:rPr>
      <w:color w:val="000080"/>
      <w:u w:val="single"/>
    </w:rPr>
  </w:style>
  <w:style w:type="paragraph" w:customStyle="1" w:styleId="Style4">
    <w:name w:val="Style4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08E"/>
    <w:pPr>
      <w:widowControl w:val="0"/>
      <w:autoSpaceDE w:val="0"/>
      <w:autoSpaceDN w:val="0"/>
      <w:adjustRightInd w:val="0"/>
      <w:spacing w:after="0" w:line="281" w:lineRule="exact"/>
      <w:ind w:firstLine="21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4" w:lineRule="exact"/>
      <w:ind w:firstLine="71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A50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A508E"/>
    <w:pPr>
      <w:widowControl w:val="0"/>
      <w:autoSpaceDE w:val="0"/>
      <w:autoSpaceDN w:val="0"/>
      <w:adjustRightInd w:val="0"/>
      <w:spacing w:after="0" w:line="319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4" w:lineRule="exact"/>
      <w:ind w:firstLine="14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4" w:lineRule="exact"/>
      <w:ind w:firstLine="17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A508E"/>
    <w:pPr>
      <w:widowControl w:val="0"/>
      <w:autoSpaceDE w:val="0"/>
      <w:autoSpaceDN w:val="0"/>
      <w:adjustRightInd w:val="0"/>
      <w:spacing w:after="0" w:line="278" w:lineRule="exact"/>
      <w:ind w:firstLine="13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5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7">
    <w:name w:val="Font Style17"/>
    <w:basedOn w:val="a0"/>
    <w:uiPriority w:val="99"/>
    <w:rsid w:val="005A508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5A508E"/>
    <w:rPr>
      <w:rFonts w:ascii="Times New Roman" w:hAnsi="Times New Roman" w:cs="Times New Roman" w:hint="default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002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73C"/>
  </w:style>
  <w:style w:type="paragraph" w:styleId="a6">
    <w:name w:val="footer"/>
    <w:basedOn w:val="a"/>
    <w:link w:val="a7"/>
    <w:uiPriority w:val="99"/>
    <w:unhideWhenUsed/>
    <w:rsid w:val="00002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73C"/>
  </w:style>
  <w:style w:type="paragraph" w:customStyle="1" w:styleId="Standard">
    <w:name w:val="Standard"/>
    <w:rsid w:val="002149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feb-we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myfh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Виктор</cp:lastModifiedBy>
  <cp:revision>13</cp:revision>
  <dcterms:created xsi:type="dcterms:W3CDTF">2017-11-01T11:53:00Z</dcterms:created>
  <dcterms:modified xsi:type="dcterms:W3CDTF">2021-09-08T16:43:00Z</dcterms:modified>
</cp:coreProperties>
</file>